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0001794898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283"/>
              <w:jc w:val="left"/>
              <w:rPr/>
            </w:pPr>
            <w:r>
              <w:rPr/>
              <w:t>Name of Issuer</w:t>
            </w:r>
          </w:p>
        </w:tc>
        <w:tc>
          <w:tcPr>
            <w:tcW w:w="4296" w:type="dxa"/>
            <w:tcBorders/>
            <w:vAlign w:val="center"/>
          </w:tcPr>
          <w:p>
            <w:pPr>
              <w:pStyle w:val="TableContents"/>
              <w:bidi w:val="0"/>
              <w:spacing w:before="0" w:after="0"/>
              <w:jc w:val="left"/>
              <w:rPr/>
            </w:pPr>
            <w:r>
              <w:rPr/>
              <w:t>SPYRE THERAPEUTICS INC</w:t>
            </w:r>
          </w:p>
        </w:tc>
      </w:tr>
      <w:tr>
        <w:trPr/>
        <w:tc>
          <w:tcPr>
            <w:tcW w:w="5909" w:type="dxa"/>
            <w:tcBorders/>
            <w:vAlign w:val="center"/>
          </w:tcPr>
          <w:p>
            <w:pPr>
              <w:pStyle w:val="TableContents"/>
              <w:bidi w:val="0"/>
              <w:spacing w:before="0" w:after="283"/>
              <w:jc w:val="left"/>
              <w:rPr/>
            </w:pPr>
            <w:r>
              <w:rPr/>
              <w:t>SEC File Number</w:t>
            </w:r>
          </w:p>
        </w:tc>
        <w:tc>
          <w:tcPr>
            <w:tcW w:w="4296" w:type="dxa"/>
            <w:tcBorders/>
            <w:vAlign w:val="center"/>
          </w:tcPr>
          <w:p>
            <w:pPr>
              <w:pStyle w:val="TableContents"/>
              <w:bidi w:val="0"/>
              <w:spacing w:before="0" w:after="0"/>
              <w:jc w:val="left"/>
              <w:rPr/>
            </w:pPr>
            <w:r>
              <w:rPr/>
              <w:t>001-37722</w:t>
            </w:r>
          </w:p>
        </w:tc>
      </w:tr>
      <w:tr>
        <w:trPr/>
        <w:tc>
          <w:tcPr>
            <w:tcW w:w="5909" w:type="dxa"/>
            <w:tcBorders/>
            <w:vAlign w:val="center"/>
          </w:tcPr>
          <w:p>
            <w:pPr>
              <w:pStyle w:val="TableContents"/>
              <w:bidi w:val="0"/>
              <w:spacing w:before="0" w:after="283"/>
              <w:jc w:val="left"/>
              <w:rPr/>
            </w:pPr>
            <w:r>
              <w:rPr/>
              <w:t>Address of Issuer</w:t>
            </w:r>
          </w:p>
        </w:tc>
        <w:tc>
          <w:tcPr>
            <w:tcW w:w="4296" w:type="dxa"/>
            <w:tcBorders/>
            <w:vAlign w:val="center"/>
          </w:tcPr>
          <w:p>
            <w:pPr>
              <w:pStyle w:val="TableContents"/>
              <w:bidi w:val="0"/>
              <w:spacing w:before="0" w:after="0"/>
              <w:jc w:val="left"/>
              <w:rPr/>
            </w:pPr>
            <w:r>
              <w:rPr/>
              <w:t xml:space="preserve">221 Crescent Street Building 23 </w:t>
              <w:br/>
              <w:t>Waltham</w:t>
              <w:br/>
              <w:t xml:space="preserve">MASSACHUSETTS </w:t>
              <w:br/>
              <w:t>02453</w:t>
            </w:r>
          </w:p>
        </w:tc>
      </w:tr>
      <w:tr>
        <w:trPr/>
        <w:tc>
          <w:tcPr>
            <w:tcW w:w="5909" w:type="dxa"/>
            <w:tcBorders/>
            <w:vAlign w:val="center"/>
          </w:tcPr>
          <w:p>
            <w:pPr>
              <w:pStyle w:val="TableContents"/>
              <w:bidi w:val="0"/>
              <w:spacing w:before="0" w:after="283"/>
              <w:jc w:val="left"/>
              <w:rPr/>
            </w:pPr>
            <w:r>
              <w:rPr/>
              <w:t>Phone</w:t>
            </w:r>
          </w:p>
        </w:tc>
        <w:tc>
          <w:tcPr>
            <w:tcW w:w="4296" w:type="dxa"/>
            <w:tcBorders/>
            <w:vAlign w:val="center"/>
          </w:tcPr>
          <w:p>
            <w:pPr>
              <w:pStyle w:val="TableContents"/>
              <w:bidi w:val="0"/>
              <w:spacing w:before="0" w:after="0"/>
              <w:jc w:val="left"/>
              <w:rPr/>
            </w:pPr>
            <w:r>
              <w:rPr/>
              <w:t>6176515940</w:t>
            </w:r>
          </w:p>
        </w:tc>
      </w:tr>
      <w:tr>
        <w:trPr/>
        <w:tc>
          <w:tcPr>
            <w:tcW w:w="5909" w:type="dxa"/>
            <w:tcBorders/>
            <w:vAlign w:val="center"/>
          </w:tcPr>
          <w:p>
            <w:pPr>
              <w:pStyle w:val="TableContents"/>
              <w:bidi w:val="0"/>
              <w:spacing w:before="0" w:after="283"/>
              <w:jc w:val="left"/>
              <w:rPr/>
            </w:pPr>
            <w:r>
              <w:rPr/>
              <w:t>Name of Person for Whose Account the Securities are To Be Sold</w:t>
            </w:r>
          </w:p>
        </w:tc>
        <w:tc>
          <w:tcPr>
            <w:tcW w:w="4296" w:type="dxa"/>
            <w:tcBorders/>
            <w:vAlign w:val="center"/>
          </w:tcPr>
          <w:p>
            <w:pPr>
              <w:pStyle w:val="TableContents"/>
              <w:bidi w:val="0"/>
              <w:spacing w:before="0" w:after="0"/>
              <w:jc w:val="left"/>
              <w:rPr/>
            </w:pPr>
            <w:r>
              <w:rPr/>
              <w:t>HEIDY KING-JONES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46665</w:t>
            </w:r>
          </w:p>
        </w:tc>
        <w:tc>
          <w:tcPr>
            <w:tcW w:w="1457" w:type="dxa"/>
            <w:tcBorders/>
            <w:vAlign w:val="center"/>
          </w:tcPr>
          <w:p>
            <w:pPr>
              <w:pStyle w:val="TableContents"/>
              <w:bidi w:val="0"/>
              <w:spacing w:before="0" w:after="283"/>
              <w:jc w:val="left"/>
              <w:rPr/>
            </w:pPr>
            <w:r>
              <w:rPr/>
              <w:t>4168584.45</w:t>
            </w:r>
          </w:p>
        </w:tc>
        <w:tc>
          <w:tcPr>
            <w:tcW w:w="1547" w:type="dxa"/>
            <w:tcBorders/>
            <w:vAlign w:val="center"/>
          </w:tcPr>
          <w:p>
            <w:pPr>
              <w:pStyle w:val="TableContents"/>
              <w:bidi w:val="0"/>
              <w:spacing w:before="0" w:after="283"/>
              <w:jc w:val="left"/>
              <w:rPr/>
            </w:pPr>
            <w:r>
              <w:rPr/>
              <w:t>88173762</w:t>
            </w:r>
          </w:p>
        </w:tc>
        <w:tc>
          <w:tcPr>
            <w:tcW w:w="1564" w:type="dxa"/>
            <w:tcBorders/>
            <w:vAlign w:val="center"/>
          </w:tcPr>
          <w:p>
            <w:pPr>
              <w:pStyle w:val="TableContents"/>
              <w:bidi w:val="0"/>
              <w:spacing w:before="0" w:after="283"/>
              <w:jc w:val="left"/>
              <w:rPr/>
            </w:pPr>
            <w:r>
              <w:rPr/>
              <w:t>09/01/2026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46665</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289"/>
        <w:gridCol w:w="6916"/>
      </w:tblGrid>
      <w:tr>
        <w:trPr/>
        <w:tc>
          <w:tcPr>
            <w:tcW w:w="3289" w:type="dxa"/>
            <w:tcBorders/>
            <w:vAlign w:val="center"/>
          </w:tcPr>
          <w:p>
            <w:pPr>
              <w:pStyle w:val="TableContents"/>
              <w:bidi w:val="0"/>
              <w:spacing w:before="0" w:after="283"/>
              <w:jc w:val="left"/>
              <w:rPr/>
            </w:pPr>
            <w:r>
              <w:rPr/>
              <w:t>Remarks</w:t>
            </w:r>
          </w:p>
        </w:tc>
        <w:tc>
          <w:tcPr>
            <w:tcW w:w="6916"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289" w:type="dxa"/>
            <w:tcBorders/>
            <w:vAlign w:val="center"/>
          </w:tcPr>
          <w:p>
            <w:pPr>
              <w:pStyle w:val="TableContents"/>
              <w:bidi w:val="0"/>
              <w:spacing w:before="0" w:after="283"/>
              <w:jc w:val="left"/>
              <w:rPr/>
            </w:pPr>
            <w:r>
              <w:rPr/>
              <w:t>Date of Notice</w:t>
            </w:r>
          </w:p>
        </w:tc>
        <w:tc>
          <w:tcPr>
            <w:tcW w:w="6916" w:type="dxa"/>
            <w:tcBorders/>
            <w:vAlign w:val="center"/>
          </w:tcPr>
          <w:p>
            <w:pPr>
              <w:pStyle w:val="TableContents"/>
              <w:bidi w:val="0"/>
              <w:spacing w:before="0" w:after="0"/>
              <w:jc w:val="left"/>
              <w:rPr/>
            </w:pPr>
            <w:r>
              <w:rPr/>
              <w:t>09/01/2026</w:t>
            </w:r>
          </w:p>
        </w:tc>
      </w:tr>
      <w:tr>
        <w:trPr/>
        <w:tc>
          <w:tcPr>
            <w:tcW w:w="3289" w:type="dxa"/>
            <w:tcBorders/>
            <w:vAlign w:val="center"/>
          </w:tcPr>
          <w:p>
            <w:pPr>
              <w:pStyle w:val="TableContents"/>
              <w:bidi w:val="0"/>
              <w:spacing w:before="0" w:after="283"/>
              <w:jc w:val="left"/>
              <w:rPr/>
            </w:pPr>
            <w:r>
              <w:rPr/>
              <w:t>Date of Plan Adoption or Giving of Instruction, If Relying on Rule 10b5-1</w:t>
            </w:r>
          </w:p>
        </w:tc>
        <w:tc>
          <w:tcPr>
            <w:tcW w:w="6916" w:type="dxa"/>
            <w:tcBorders/>
            <w:vAlign w:val="center"/>
          </w:tcPr>
          <w:p>
            <w:pPr>
              <w:pStyle w:val="TableContents"/>
              <w:bidi w:val="0"/>
              <w:spacing w:before="0" w:after="0"/>
              <w:jc w:val="left"/>
              <w:rPr/>
            </w:pPr>
            <w:r>
              <w:rPr/>
              <w:t>04/16/2026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89" w:type="dxa"/>
            <w:tcBorders/>
            <w:vAlign w:val="center"/>
          </w:tcPr>
          <w:p>
            <w:pPr>
              <w:pStyle w:val="TableContents"/>
              <w:bidi w:val="0"/>
              <w:spacing w:before="0" w:after="283"/>
              <w:jc w:val="left"/>
              <w:rPr/>
            </w:pPr>
            <w:r>
              <w:rPr/>
              <w:t>Signature</w:t>
            </w:r>
          </w:p>
        </w:tc>
        <w:tc>
          <w:tcPr>
            <w:tcW w:w="6916" w:type="dxa"/>
            <w:tcBorders/>
            <w:vAlign w:val="center"/>
          </w:tcPr>
          <w:p>
            <w:pPr>
              <w:pStyle w:val="TableContents"/>
              <w:bidi w:val="0"/>
              <w:spacing w:before="0" w:after="0"/>
              <w:jc w:val="left"/>
              <w:rPr/>
            </w:pPr>
            <w:r>
              <w:rPr/>
              <w:t>/s/ Heidy King-Jones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3157</Characters>
  <CharactersWithSpaces>3730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